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6" w:rsidRDefault="00D50ED6" w:rsidP="005E2B06">
      <w:pPr>
        <w:pStyle w:val="Rientrocorpodeltesto2"/>
        <w:ind w:left="0"/>
        <w:rPr>
          <w:rFonts w:ascii="Palatino Linotype" w:hAnsi="Palatino Linotype" w:cs="Arial"/>
          <w:b/>
          <w:bCs/>
          <w:iCs/>
          <w:lang w:val="de-DE"/>
        </w:rPr>
      </w:pPr>
      <w:r w:rsidRPr="00D50ED6">
        <w:rPr>
          <w:rFonts w:ascii="Palatino Linotype" w:hAnsi="Palatino Linotype" w:cs="Arial"/>
          <w:b/>
          <w:bCs/>
          <w:iCs/>
        </w:rPr>
        <w:t>Allegato</w:t>
      </w:r>
      <w:r>
        <w:rPr>
          <w:rFonts w:ascii="Palatino Linotype" w:hAnsi="Palatino Linotype" w:cs="Arial"/>
          <w:b/>
          <w:bCs/>
          <w:iCs/>
          <w:lang w:val="de-DE"/>
        </w:rPr>
        <w:t xml:space="preserve"> 1</w:t>
      </w:r>
    </w:p>
    <w:p w:rsidR="00D50ED6" w:rsidRPr="00F45217" w:rsidRDefault="00D50ED6" w:rsidP="005E2B06">
      <w:pPr>
        <w:pStyle w:val="Rientrocorpodeltesto2"/>
        <w:ind w:left="0"/>
        <w:rPr>
          <w:rFonts w:ascii="Palatino Linotype" w:hAnsi="Palatino Linotype" w:cs="Arial"/>
          <w:b/>
          <w:bCs/>
          <w:iCs/>
          <w:lang w:val="de-DE"/>
        </w:rPr>
      </w:pPr>
    </w:p>
    <w:p w:rsidR="005E2B06" w:rsidRPr="00F45217" w:rsidRDefault="005E2B06" w:rsidP="005E2B06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Palatino Linotype" w:hAnsi="Palatino Linotype" w:cs="Arial"/>
          <w:b/>
          <w:bCs/>
          <w:iCs/>
          <w:caps/>
          <w:sz w:val="24"/>
          <w:szCs w:val="24"/>
          <w:lang w:val="de-DE"/>
        </w:rPr>
      </w:pPr>
    </w:p>
    <w:p w:rsidR="005E2B06" w:rsidRPr="00F45217" w:rsidRDefault="00F45217" w:rsidP="005E2B06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Palatino Linotype" w:hAnsi="Palatino Linotype" w:cs="Arial"/>
          <w:b/>
          <w:bCs/>
          <w:iCs/>
          <w:caps/>
          <w:sz w:val="24"/>
          <w:szCs w:val="24"/>
          <w:lang w:val="it-IT"/>
        </w:rPr>
      </w:pPr>
      <w:r w:rsidRPr="00F45217">
        <w:rPr>
          <w:rFonts w:ascii="Palatino Linotype" w:hAnsi="Palatino Linotype" w:cs="Arial"/>
          <w:b/>
          <w:bCs/>
          <w:iCs/>
          <w:caps/>
          <w:sz w:val="24"/>
          <w:szCs w:val="24"/>
          <w:lang w:val="it-IT"/>
        </w:rPr>
        <w:t>DOMANDA DI PARTECIPAZIONE</w:t>
      </w:r>
    </w:p>
    <w:p w:rsidR="005E2B06" w:rsidRPr="00F45217" w:rsidRDefault="005E2B06" w:rsidP="005E2B06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Palatino Linotype" w:hAnsi="Palatino Linotype" w:cs="Arial"/>
          <w:b/>
          <w:bCs/>
          <w:iCs/>
          <w:caps/>
          <w:sz w:val="24"/>
          <w:szCs w:val="24"/>
          <w:lang w:val="it-IT"/>
        </w:rPr>
      </w:pPr>
    </w:p>
    <w:p w:rsidR="005E2B06" w:rsidRPr="00F45217" w:rsidRDefault="005E2B06" w:rsidP="005E2B06">
      <w:pPr>
        <w:pStyle w:val="sche22"/>
        <w:jc w:val="both"/>
        <w:rPr>
          <w:rFonts w:ascii="Palatino Linotype" w:hAnsi="Palatino Linotype" w:cs="Arial"/>
          <w:sz w:val="24"/>
          <w:szCs w:val="24"/>
          <w:lang w:val="it-IT"/>
        </w:rPr>
      </w:pPr>
    </w:p>
    <w:p w:rsidR="005E2B06" w:rsidRPr="00F45217" w:rsidRDefault="005E2B06" w:rsidP="005E2B06">
      <w:pPr>
        <w:pStyle w:val="sche22"/>
        <w:jc w:val="both"/>
        <w:rPr>
          <w:rFonts w:ascii="Palatino Linotype" w:hAnsi="Palatino Linotype" w:cs="Arial"/>
          <w:sz w:val="24"/>
          <w:szCs w:val="24"/>
          <w:lang w:val="it-IT"/>
        </w:rPr>
      </w:pPr>
    </w:p>
    <w:p w:rsidR="000E5D8B" w:rsidRPr="000E5D8B" w:rsidRDefault="000E5D8B" w:rsidP="000E5D8B">
      <w:pPr>
        <w:widowControl w:val="0"/>
        <w:tabs>
          <w:tab w:val="left" w:pos="142"/>
        </w:tabs>
        <w:spacing w:line="360" w:lineRule="auto"/>
        <w:ind w:right="140"/>
        <w:jc w:val="both"/>
        <w:rPr>
          <w:rFonts w:ascii="Georgia" w:eastAsia="Arial" w:hAnsi="Georgia" w:cs="Arial"/>
          <w:b/>
          <w:i/>
          <w:caps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b/>
          <w:i/>
          <w:caps/>
          <w:sz w:val="22"/>
          <w:szCs w:val="22"/>
          <w:lang w:eastAsia="en-US"/>
        </w:rPr>
        <w:t>Avviso pubblico di procedura comparativa per il conferimento di n. 1 incarico di collaborazione/consulenza ad esperto ICT finalizzato alla predisposizione del capitolato di gara relativo all’appalto per la manutenzione ADATTIVA ED EVOLUTIVA del sistema informativo GIFCOOP.</w:t>
      </w:r>
    </w:p>
    <w:p w:rsidR="005E2B06" w:rsidRPr="00F45217" w:rsidRDefault="005E2B06" w:rsidP="005E2B06">
      <w:pPr>
        <w:pStyle w:val="Stile1"/>
        <w:spacing w:line="480" w:lineRule="auto"/>
        <w:rPr>
          <w:rFonts w:ascii="Palatino Linotype" w:hAnsi="Palatino Linotype" w:cs="Arial"/>
          <w:szCs w:val="24"/>
          <w:lang w:val="it-IT"/>
        </w:rPr>
      </w:pPr>
    </w:p>
    <w:p w:rsidR="005E2B06" w:rsidRPr="00F45217" w:rsidRDefault="006E2A9A" w:rsidP="005E2B06">
      <w:pPr>
        <w:pStyle w:val="Stile1"/>
        <w:spacing w:line="480" w:lineRule="auto"/>
        <w:rPr>
          <w:rFonts w:ascii="Palatino Linotype" w:hAnsi="Palatino Linotype" w:cs="Arial"/>
          <w:szCs w:val="24"/>
          <w:lang w:val="it-IT"/>
        </w:rPr>
      </w:pPr>
      <w:r>
        <w:rPr>
          <w:rFonts w:ascii="Palatino Linotype" w:hAnsi="Palatino Linotype" w:cs="Arial"/>
          <w:szCs w:val="24"/>
          <w:lang w:val="it-IT"/>
        </w:rPr>
        <w:t>Il/l</w:t>
      </w:r>
      <w:r w:rsidR="000E5D8B">
        <w:rPr>
          <w:rFonts w:ascii="Palatino Linotype" w:hAnsi="Palatino Linotype" w:cs="Arial"/>
          <w:szCs w:val="24"/>
          <w:lang w:val="it-IT"/>
        </w:rPr>
        <w:t>a sottoscritto/a ______________ nato</w:t>
      </w:r>
      <w:r>
        <w:rPr>
          <w:rFonts w:ascii="Palatino Linotype" w:hAnsi="Palatino Linotype" w:cs="Arial"/>
          <w:szCs w:val="24"/>
          <w:lang w:val="it-IT"/>
        </w:rPr>
        <w:t>/a</w:t>
      </w:r>
      <w:r w:rsidR="000E5D8B">
        <w:rPr>
          <w:rFonts w:ascii="Palatino Linotype" w:hAnsi="Palatino Linotype" w:cs="Arial"/>
          <w:szCs w:val="24"/>
          <w:lang w:val="it-IT"/>
        </w:rPr>
        <w:t>a</w:t>
      </w:r>
      <w:r w:rsidR="000E5D8B" w:rsidRPr="000E5D8B">
        <w:rPr>
          <w:rFonts w:ascii="Palatino Linotype" w:hAnsi="Palatino Linotype" w:cs="Arial"/>
          <w:szCs w:val="24"/>
          <w:lang w:val="it-IT"/>
        </w:rPr>
        <w:t>______________</w:t>
      </w:r>
      <w:r w:rsidR="00D50ED6">
        <w:rPr>
          <w:rFonts w:ascii="Palatino Linotype" w:hAnsi="Palatino Linotype" w:cs="Arial"/>
          <w:szCs w:val="24"/>
          <w:lang w:val="it-IT"/>
        </w:rPr>
        <w:t>________</w:t>
      </w:r>
      <w:r>
        <w:rPr>
          <w:rFonts w:ascii="Palatino Linotype" w:hAnsi="Palatino Linotype" w:cs="Arial"/>
          <w:szCs w:val="24"/>
          <w:lang w:val="it-IT"/>
        </w:rPr>
        <w:t xml:space="preserve">  il ______________, </w:t>
      </w:r>
      <w:r w:rsidR="002D21A9">
        <w:rPr>
          <w:rFonts w:ascii="Palatino Linotype" w:hAnsi="Palatino Linotype" w:cs="Arial"/>
          <w:szCs w:val="24"/>
          <w:lang w:val="it-IT"/>
        </w:rPr>
        <w:t>CF</w:t>
      </w:r>
      <w:r w:rsidR="000E5D8B">
        <w:rPr>
          <w:rFonts w:ascii="Palatino Linotype" w:hAnsi="Palatino Linotype" w:cs="Arial"/>
          <w:szCs w:val="24"/>
          <w:lang w:val="it-IT"/>
        </w:rPr>
        <w:t xml:space="preserve"> ______________ residente a ______________</w:t>
      </w:r>
      <w:r w:rsidR="00D50ED6">
        <w:rPr>
          <w:rFonts w:ascii="Palatino Linotype" w:hAnsi="Palatino Linotype" w:cs="Arial"/>
          <w:szCs w:val="24"/>
          <w:lang w:val="it-IT"/>
        </w:rPr>
        <w:t>______________________________________</w:t>
      </w:r>
    </w:p>
    <w:p w:rsidR="005E2B06" w:rsidRDefault="005E2B06" w:rsidP="005E2B06">
      <w:pPr>
        <w:pStyle w:val="sche3"/>
        <w:jc w:val="center"/>
        <w:rPr>
          <w:rFonts w:ascii="Palatino Linotype" w:hAnsi="Palatino Linotype" w:cs="Arial"/>
          <w:b/>
          <w:bCs/>
          <w:caps/>
          <w:sz w:val="24"/>
          <w:szCs w:val="24"/>
          <w:lang w:val="it-IT"/>
        </w:rPr>
      </w:pPr>
      <w:r w:rsidRPr="00F45217">
        <w:rPr>
          <w:rFonts w:ascii="Palatino Linotype" w:hAnsi="Palatino Linotype" w:cs="Arial"/>
          <w:b/>
          <w:bCs/>
          <w:caps/>
          <w:sz w:val="24"/>
          <w:szCs w:val="24"/>
          <w:lang w:val="it-IT"/>
        </w:rPr>
        <w:t>DICHIARA</w:t>
      </w:r>
    </w:p>
    <w:p w:rsidR="00DE7B69" w:rsidRPr="00F45217" w:rsidRDefault="00DE7B69" w:rsidP="005E2B06">
      <w:pPr>
        <w:pStyle w:val="sche3"/>
        <w:jc w:val="center"/>
        <w:rPr>
          <w:rFonts w:ascii="Palatino Linotype" w:hAnsi="Palatino Linotype" w:cs="Arial"/>
          <w:b/>
          <w:bCs/>
          <w:caps/>
          <w:sz w:val="24"/>
          <w:szCs w:val="24"/>
          <w:lang w:val="it-IT"/>
        </w:rPr>
      </w:pPr>
    </w:p>
    <w:p w:rsidR="005E2B06" w:rsidRPr="00DE7B69" w:rsidRDefault="005E2B06" w:rsidP="00DE7B69">
      <w:pPr>
        <w:pStyle w:val="sche3"/>
        <w:rPr>
          <w:rFonts w:ascii="Palatino Linotype" w:hAnsi="Palatino Linotype" w:cs="Arial"/>
          <w:bCs/>
          <w:sz w:val="24"/>
          <w:szCs w:val="24"/>
          <w:lang w:val="it-IT"/>
        </w:rPr>
      </w:pPr>
      <w:r w:rsidRPr="00DE7B69">
        <w:rPr>
          <w:rFonts w:ascii="Palatino Linotype" w:hAnsi="Palatino Linotype" w:cs="Arial"/>
          <w:bCs/>
          <w:sz w:val="24"/>
          <w:szCs w:val="24"/>
          <w:lang w:val="it-IT"/>
        </w:rPr>
        <w:t xml:space="preserve">ai sensi e per gli </w:t>
      </w:r>
      <w:r w:rsidR="00DE7B69" w:rsidRPr="00DE7B69">
        <w:rPr>
          <w:rFonts w:ascii="Palatino Linotype" w:hAnsi="Palatino Linotype" w:cs="Arial"/>
          <w:bCs/>
          <w:sz w:val="24"/>
          <w:szCs w:val="24"/>
          <w:lang w:val="it-IT"/>
        </w:rPr>
        <w:t xml:space="preserve">effetti di cui all'art. 46 del </w:t>
      </w:r>
      <w:r w:rsidR="00D50ED6">
        <w:rPr>
          <w:rFonts w:ascii="Palatino Linotype" w:hAnsi="Palatino Linotype" w:cs="Arial"/>
          <w:bCs/>
          <w:sz w:val="24"/>
          <w:szCs w:val="24"/>
          <w:lang w:val="it-IT"/>
        </w:rPr>
        <w:t>D</w:t>
      </w:r>
      <w:r w:rsidRPr="00DE7B69">
        <w:rPr>
          <w:rFonts w:ascii="Palatino Linotype" w:hAnsi="Palatino Linotype" w:cs="Arial"/>
          <w:bCs/>
          <w:sz w:val="24"/>
          <w:szCs w:val="24"/>
          <w:lang w:val="it-IT"/>
        </w:rPr>
        <w:t>.P.R. 28 dicembre 2000 n.445,consapevole</w:t>
      </w:r>
      <w:r w:rsidR="00DE7B69" w:rsidRPr="00DE7B69">
        <w:rPr>
          <w:rFonts w:ascii="Palatino Linotype" w:hAnsi="Palatino Linotype" w:cs="Arial"/>
          <w:bCs/>
          <w:sz w:val="24"/>
          <w:szCs w:val="24"/>
          <w:lang w:val="it-IT"/>
        </w:rPr>
        <w:t xml:space="preserve"> che ai sensi dell’art. 76 del </w:t>
      </w:r>
      <w:r w:rsidR="00D50ED6">
        <w:rPr>
          <w:rFonts w:ascii="Palatino Linotype" w:hAnsi="Palatino Linotype" w:cs="Arial"/>
          <w:bCs/>
          <w:sz w:val="24"/>
          <w:szCs w:val="24"/>
          <w:lang w:val="it-IT"/>
        </w:rPr>
        <w:t>D.</w:t>
      </w:r>
      <w:r w:rsidRPr="00DE7B69">
        <w:rPr>
          <w:rFonts w:ascii="Palatino Linotype" w:hAnsi="Palatino Linotype" w:cs="Arial"/>
          <w:bCs/>
          <w:sz w:val="24"/>
          <w:szCs w:val="24"/>
          <w:lang w:val="it-IT"/>
        </w:rPr>
        <w:t>P.R. 28 dicembre 2000 n.445 chiunque rilascia dichiarazioni mendaci, forma atti falsi o n</w:t>
      </w:r>
      <w:r w:rsidR="00DE7B69" w:rsidRPr="00DE7B69">
        <w:rPr>
          <w:rFonts w:ascii="Palatino Linotype" w:hAnsi="Palatino Linotype" w:cs="Arial"/>
          <w:bCs/>
          <w:sz w:val="24"/>
          <w:szCs w:val="24"/>
          <w:lang w:val="it-IT"/>
        </w:rPr>
        <w:t>e fa uso è punito ai sensi del Codice P</w:t>
      </w:r>
      <w:r w:rsidRPr="00DE7B69">
        <w:rPr>
          <w:rFonts w:ascii="Palatino Linotype" w:hAnsi="Palatino Linotype" w:cs="Arial"/>
          <w:bCs/>
          <w:sz w:val="24"/>
          <w:szCs w:val="24"/>
          <w:lang w:val="it-IT"/>
        </w:rPr>
        <w:t>enale e delle leggi speciali in materia,</w:t>
      </w:r>
    </w:p>
    <w:p w:rsidR="005E2B06" w:rsidRPr="00F45217" w:rsidRDefault="005E2B06" w:rsidP="002D21A9">
      <w:pPr>
        <w:pStyle w:val="sche3"/>
        <w:rPr>
          <w:rFonts w:ascii="Palatino Linotype" w:hAnsi="Palatino Linotype" w:cs="Arial"/>
          <w:b/>
          <w:bCs/>
          <w:sz w:val="24"/>
          <w:szCs w:val="24"/>
          <w:u w:val="single"/>
          <w:lang w:val="it-IT"/>
        </w:rPr>
      </w:pPr>
    </w:p>
    <w:p w:rsidR="000E5D8B" w:rsidRDefault="005E2B06" w:rsidP="004D3967">
      <w:pPr>
        <w:pStyle w:val="sche3"/>
        <w:numPr>
          <w:ilvl w:val="0"/>
          <w:numId w:val="13"/>
        </w:numPr>
        <w:rPr>
          <w:rFonts w:ascii="Palatino Linotype" w:hAnsi="Palatino Linotype" w:cs="Arial"/>
          <w:bCs/>
          <w:sz w:val="24"/>
          <w:szCs w:val="24"/>
          <w:lang w:val="it-IT"/>
        </w:rPr>
      </w:pPr>
      <w:r w:rsidRPr="004D3967">
        <w:rPr>
          <w:rFonts w:ascii="Palatino Linotype" w:hAnsi="Palatino Linotype" w:cs="Arial"/>
          <w:bCs/>
          <w:sz w:val="24"/>
          <w:szCs w:val="24"/>
          <w:lang w:val="it-IT"/>
        </w:rPr>
        <w:t xml:space="preserve">di </w:t>
      </w:r>
      <w:r w:rsidR="00F45217" w:rsidRPr="004D3967">
        <w:rPr>
          <w:rFonts w:ascii="Palatino Linotype" w:hAnsi="Palatino Linotype" w:cs="Arial"/>
          <w:bCs/>
          <w:sz w:val="24"/>
          <w:szCs w:val="24"/>
          <w:lang w:val="it-IT"/>
        </w:rPr>
        <w:t xml:space="preserve">voler partecipare alla procedura </w:t>
      </w:r>
      <w:r w:rsidR="000E5D8B" w:rsidRPr="004D3967">
        <w:rPr>
          <w:rFonts w:ascii="Palatino Linotype" w:hAnsi="Palatino Linotype" w:cs="Arial"/>
          <w:bCs/>
          <w:sz w:val="24"/>
          <w:szCs w:val="24"/>
          <w:lang w:val="it-IT"/>
        </w:rPr>
        <w:t>comparativa per il conferimento di n. 1 incarico di collaborazione/consulenza ad esperto ICT finalizzato alla predisposizione del capitolato di gara relativo all’appalto per la manutenzione adattiva ed evolutiva del sistema informativo GIFCOOP</w:t>
      </w:r>
      <w:r w:rsidR="00D50ED6">
        <w:rPr>
          <w:rFonts w:ascii="Palatino Linotype" w:hAnsi="Palatino Linotype" w:cs="Arial"/>
          <w:bCs/>
          <w:sz w:val="24"/>
          <w:szCs w:val="24"/>
          <w:lang w:val="it-IT"/>
        </w:rPr>
        <w:t>e</w:t>
      </w:r>
      <w:r w:rsidR="000E5D8B" w:rsidRPr="004D3967">
        <w:rPr>
          <w:rFonts w:ascii="Palatino Linotype" w:hAnsi="Palatino Linotype" w:cs="Arial"/>
          <w:bCs/>
          <w:sz w:val="24"/>
          <w:szCs w:val="24"/>
          <w:lang w:val="it-IT"/>
        </w:rPr>
        <w:t xml:space="preserve"> di essere in p</w:t>
      </w:r>
      <w:r w:rsidR="00D50ED6">
        <w:rPr>
          <w:rFonts w:ascii="Palatino Linotype" w:hAnsi="Palatino Linotype" w:cs="Arial"/>
          <w:bCs/>
          <w:sz w:val="24"/>
          <w:szCs w:val="24"/>
          <w:lang w:val="it-IT"/>
        </w:rPr>
        <w:t>ossesso dei seguenti requisiti:</w:t>
      </w:r>
    </w:p>
    <w:p w:rsidR="004D3967" w:rsidRPr="004D3967" w:rsidRDefault="004D3967" w:rsidP="004D3967">
      <w:pPr>
        <w:pStyle w:val="sche3"/>
        <w:rPr>
          <w:rFonts w:ascii="Palatino Linotype" w:hAnsi="Palatino Linotype" w:cs="Arial"/>
          <w:bCs/>
          <w:sz w:val="24"/>
          <w:szCs w:val="24"/>
          <w:lang w:val="it-IT"/>
        </w:rPr>
      </w:pPr>
    </w:p>
    <w:p w:rsidR="000E5D8B" w:rsidRPr="00D50ED6" w:rsidRDefault="000E5D8B" w:rsidP="00D50ED6">
      <w:pPr>
        <w:pStyle w:val="Paragrafoelenco"/>
        <w:widowControl w:val="0"/>
        <w:numPr>
          <w:ilvl w:val="0"/>
          <w:numId w:val="15"/>
        </w:numPr>
        <w:tabs>
          <w:tab w:val="left" w:pos="142"/>
        </w:tabs>
        <w:spacing w:line="360" w:lineRule="auto"/>
        <w:ind w:right="140"/>
        <w:jc w:val="both"/>
        <w:rPr>
          <w:rFonts w:ascii="Georgia" w:eastAsia="Arial" w:hAnsi="Georgia" w:cs="Arial"/>
          <w:i/>
          <w:sz w:val="22"/>
          <w:szCs w:val="22"/>
          <w:lang w:eastAsia="en-US"/>
        </w:rPr>
      </w:pPr>
      <w:r w:rsidRPr="00D50ED6">
        <w:rPr>
          <w:rFonts w:ascii="Georgia" w:eastAsia="Arial" w:hAnsi="Georgia" w:cs="Arial"/>
          <w:i/>
          <w:sz w:val="22"/>
          <w:szCs w:val="22"/>
          <w:u w:val="single"/>
          <w:lang w:eastAsia="en-US"/>
        </w:rPr>
        <w:t>Requisiti generali</w:t>
      </w:r>
    </w:p>
    <w:p w:rsidR="000E5D8B" w:rsidRPr="000E5D8B" w:rsidRDefault="000E5D8B" w:rsidP="000E5D8B">
      <w:pPr>
        <w:widowControl w:val="0"/>
        <w:numPr>
          <w:ilvl w:val="0"/>
          <w:numId w:val="7"/>
        </w:numPr>
        <w:tabs>
          <w:tab w:val="left" w:pos="142"/>
          <w:tab w:val="left" w:pos="83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cittadinanza italiana o di uno degli Stati membri dell’UnioneEuropea;</w:t>
      </w:r>
    </w:p>
    <w:p w:rsidR="000E5D8B" w:rsidRPr="000E5D8B" w:rsidRDefault="000E5D8B" w:rsidP="000E5D8B">
      <w:pPr>
        <w:widowControl w:val="0"/>
        <w:numPr>
          <w:ilvl w:val="0"/>
          <w:numId w:val="7"/>
        </w:numPr>
        <w:tabs>
          <w:tab w:val="left" w:pos="142"/>
          <w:tab w:val="left" w:pos="83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godimento dei diritti civili epolitici;</w:t>
      </w:r>
    </w:p>
    <w:p w:rsidR="000E5D8B" w:rsidRPr="000E5D8B" w:rsidRDefault="000E5D8B" w:rsidP="000E5D8B">
      <w:pPr>
        <w:widowControl w:val="0"/>
        <w:numPr>
          <w:ilvl w:val="0"/>
          <w:numId w:val="7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casellariogiudiziale;</w:t>
      </w:r>
    </w:p>
    <w:p w:rsidR="000E5D8B" w:rsidRPr="000E5D8B" w:rsidRDefault="000E5D8B" w:rsidP="000E5D8B">
      <w:pPr>
        <w:widowControl w:val="0"/>
        <w:numPr>
          <w:ilvl w:val="0"/>
          <w:numId w:val="7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non essere sottoposto a procedimenti penali e non essere destinatario di sentenza di condanna passata in giudicato per reati gravi in danno dello Stato o che incidono sulla moralitàprofessionale;</w:t>
      </w:r>
    </w:p>
    <w:p w:rsidR="000E5D8B" w:rsidRPr="000E5D8B" w:rsidRDefault="000E5D8B" w:rsidP="000E5D8B">
      <w:pPr>
        <w:widowControl w:val="0"/>
        <w:numPr>
          <w:ilvl w:val="0"/>
          <w:numId w:val="7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non aver commesso gravi infrazioni alle norme in materia di sicurezza e altri obblighi derivanti da rapporti dilavoro;</w:t>
      </w:r>
    </w:p>
    <w:p w:rsidR="000E5D8B" w:rsidRPr="000E5D8B" w:rsidRDefault="000E5D8B" w:rsidP="000E5D8B">
      <w:pPr>
        <w:widowControl w:val="0"/>
        <w:numPr>
          <w:ilvl w:val="0"/>
          <w:numId w:val="7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non aver commesso errore grave nell’esercizio dell’attività professionale;</w:t>
      </w:r>
    </w:p>
    <w:p w:rsidR="000E5D8B" w:rsidRPr="000E5D8B" w:rsidRDefault="000E5D8B" w:rsidP="000E5D8B">
      <w:pPr>
        <w:widowControl w:val="0"/>
        <w:numPr>
          <w:ilvl w:val="0"/>
          <w:numId w:val="7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lastRenderedPageBreak/>
        <w:t>non aver commesso violazioni, definitivamente accertate, in materia di pagamento di imposte e  tasse;</w:t>
      </w:r>
    </w:p>
    <w:p w:rsidR="000E5D8B" w:rsidRPr="000E5D8B" w:rsidRDefault="000E5D8B" w:rsidP="000E5D8B">
      <w:pPr>
        <w:widowControl w:val="0"/>
        <w:numPr>
          <w:ilvl w:val="0"/>
          <w:numId w:val="7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non aver commesso gravi violazioni, definitivamente accertate, alle norme in materia di contributi previdenziali e assistenziali;</w:t>
      </w:r>
    </w:p>
    <w:p w:rsidR="000E5D8B" w:rsidRPr="000E5D8B" w:rsidRDefault="000E5D8B" w:rsidP="000E5D8B">
      <w:pPr>
        <w:widowControl w:val="0"/>
        <w:numPr>
          <w:ilvl w:val="0"/>
          <w:numId w:val="7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non essere incorso in sanzioni che comportano il divieto di contrarre con la Pubblica Amministrazione;</w:t>
      </w:r>
    </w:p>
    <w:p w:rsidR="000E5D8B" w:rsidRPr="000E5D8B" w:rsidRDefault="000E5D8B" w:rsidP="000E5D8B">
      <w:pPr>
        <w:widowControl w:val="0"/>
        <w:numPr>
          <w:ilvl w:val="0"/>
          <w:numId w:val="7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non essere in alcuna delle ipotes</w:t>
      </w:r>
      <w:r w:rsidR="002D21A9">
        <w:rPr>
          <w:rFonts w:ascii="Georgia" w:eastAsia="Arial" w:hAnsi="Georgia" w:cs="Arial"/>
          <w:sz w:val="22"/>
          <w:szCs w:val="22"/>
          <w:lang w:eastAsia="en-US"/>
        </w:rPr>
        <w:t>i previste dall’art. 42 del D.l</w:t>
      </w:r>
      <w:r w:rsidRPr="000E5D8B">
        <w:rPr>
          <w:rFonts w:ascii="Georgia" w:eastAsia="Arial" w:hAnsi="Georgia" w:cs="Arial"/>
          <w:sz w:val="22"/>
          <w:szCs w:val="22"/>
          <w:lang w:eastAsia="en-US"/>
        </w:rPr>
        <w:t>gs. n. 50/2016 in materia di conflitti di interesse.</w:t>
      </w:r>
    </w:p>
    <w:p w:rsidR="000E5D8B" w:rsidRPr="00D50ED6" w:rsidRDefault="000E5D8B" w:rsidP="00D50ED6">
      <w:pPr>
        <w:pStyle w:val="Paragrafoelenco"/>
        <w:widowControl w:val="0"/>
        <w:numPr>
          <w:ilvl w:val="0"/>
          <w:numId w:val="15"/>
        </w:numPr>
        <w:tabs>
          <w:tab w:val="left" w:pos="142"/>
        </w:tabs>
        <w:spacing w:line="360" w:lineRule="auto"/>
        <w:ind w:right="140"/>
        <w:jc w:val="both"/>
        <w:rPr>
          <w:rFonts w:ascii="Georgia" w:eastAsia="Arial" w:hAnsi="Georgia" w:cs="Arial"/>
          <w:i/>
          <w:sz w:val="22"/>
          <w:szCs w:val="22"/>
          <w:u w:val="single"/>
          <w:lang w:eastAsia="en-US"/>
        </w:rPr>
      </w:pPr>
      <w:r w:rsidRPr="00D50ED6">
        <w:rPr>
          <w:rFonts w:ascii="Georgia" w:eastAsia="Arial" w:hAnsi="Georgia" w:cs="Arial"/>
          <w:i/>
          <w:sz w:val="22"/>
          <w:szCs w:val="22"/>
          <w:u w:val="single"/>
          <w:lang w:eastAsia="en-US"/>
        </w:rPr>
        <w:t>Requisiti di base</w:t>
      </w:r>
    </w:p>
    <w:p w:rsidR="000E5D8B" w:rsidRPr="000E5D8B" w:rsidRDefault="000E5D8B" w:rsidP="000E5D8B">
      <w:pPr>
        <w:widowControl w:val="0"/>
        <w:numPr>
          <w:ilvl w:val="1"/>
          <w:numId w:val="8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possesso laurea magistrale  (LM – D.M. n. 270/2004), specialistica (LS – D.M. n. 509/1999) o diploma di laurea (DL) vecchio ordinamento in Ingegneria Informatica o Informatica;</w:t>
      </w:r>
    </w:p>
    <w:p w:rsidR="000E5D8B" w:rsidRPr="000E5D8B" w:rsidRDefault="000E5D8B" w:rsidP="000E5D8B">
      <w:pPr>
        <w:widowControl w:val="0"/>
        <w:numPr>
          <w:ilvl w:val="1"/>
          <w:numId w:val="8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conoscenze tecniche richieste:</w:t>
      </w:r>
    </w:p>
    <w:p w:rsidR="000E5D8B" w:rsidRPr="000E5D8B" w:rsidRDefault="000E5D8B" w:rsidP="000E5D8B">
      <w:pPr>
        <w:pStyle w:val="Paragrafoelenco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sz w:val="22"/>
          <w:szCs w:val="22"/>
        </w:rPr>
      </w:pPr>
      <w:r w:rsidRPr="000E5D8B">
        <w:rPr>
          <w:rFonts w:ascii="Georgia" w:hAnsi="Georgia" w:cs="Arial"/>
          <w:sz w:val="22"/>
          <w:szCs w:val="22"/>
        </w:rPr>
        <w:t xml:space="preserve">database MySQL; </w:t>
      </w:r>
    </w:p>
    <w:p w:rsidR="000E5D8B" w:rsidRPr="000E5D8B" w:rsidRDefault="000E5D8B" w:rsidP="000E5D8B">
      <w:pPr>
        <w:pStyle w:val="Paragrafoelenco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sz w:val="22"/>
          <w:szCs w:val="22"/>
        </w:rPr>
      </w:pPr>
      <w:r w:rsidRPr="000E5D8B">
        <w:rPr>
          <w:rFonts w:ascii="Georgia" w:hAnsi="Georgia" w:cs="Arial"/>
          <w:sz w:val="22"/>
          <w:szCs w:val="22"/>
        </w:rPr>
        <w:t xml:space="preserve">sistemi di integrazione basati su web service; </w:t>
      </w:r>
    </w:p>
    <w:p w:rsidR="000E5D8B" w:rsidRPr="000E5D8B" w:rsidRDefault="000E5D8B" w:rsidP="000E5D8B">
      <w:pPr>
        <w:pStyle w:val="Paragrafoelenco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sz w:val="22"/>
          <w:szCs w:val="22"/>
        </w:rPr>
      </w:pPr>
      <w:r w:rsidRPr="000E5D8B">
        <w:rPr>
          <w:rFonts w:ascii="Georgia" w:hAnsi="Georgia" w:cs="Arial"/>
          <w:sz w:val="22"/>
          <w:szCs w:val="22"/>
        </w:rPr>
        <w:t>tecnologie J2EE (Application Server) e sistemi di integrazione;</w:t>
      </w:r>
    </w:p>
    <w:p w:rsidR="000E5D8B" w:rsidRPr="000E5D8B" w:rsidRDefault="000E5D8B" w:rsidP="000E5D8B">
      <w:pPr>
        <w:pStyle w:val="Paragrafoelenco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sz w:val="22"/>
          <w:szCs w:val="22"/>
        </w:rPr>
      </w:pPr>
      <w:r w:rsidRPr="000E5D8B">
        <w:rPr>
          <w:rFonts w:ascii="Georgia" w:hAnsi="Georgia" w:cs="Arial"/>
          <w:sz w:val="22"/>
          <w:szCs w:val="22"/>
        </w:rPr>
        <w:t>sistemi, servizi e ambienti Microsoft;</w:t>
      </w:r>
    </w:p>
    <w:p w:rsidR="000E5D8B" w:rsidRPr="000E5D8B" w:rsidRDefault="000E5D8B" w:rsidP="000E5D8B">
      <w:pPr>
        <w:pStyle w:val="Paragrafoelenco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sz w:val="22"/>
          <w:szCs w:val="22"/>
        </w:rPr>
      </w:pPr>
      <w:r w:rsidRPr="000E5D8B">
        <w:rPr>
          <w:rFonts w:ascii="Georgia" w:hAnsi="Georgia" w:cs="Arial"/>
          <w:sz w:val="22"/>
          <w:szCs w:val="22"/>
        </w:rPr>
        <w:t>sistemi di autenticazione (SSO implementato con CAS e OpenLDAP);</w:t>
      </w:r>
    </w:p>
    <w:p w:rsidR="000E5D8B" w:rsidRPr="000E5D8B" w:rsidRDefault="000E5D8B" w:rsidP="000E5D8B">
      <w:pPr>
        <w:pStyle w:val="Paragrafoelenco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sz w:val="22"/>
          <w:szCs w:val="22"/>
          <w:lang w:val="en-US"/>
        </w:rPr>
      </w:pPr>
      <w:r w:rsidRPr="00D50ED6">
        <w:rPr>
          <w:rFonts w:ascii="Georgia" w:hAnsi="Georgia" w:cs="Arial"/>
          <w:sz w:val="22"/>
          <w:szCs w:val="22"/>
        </w:rPr>
        <w:t>strumenti</w:t>
      </w:r>
      <w:r w:rsidRPr="000E5D8B">
        <w:rPr>
          <w:rFonts w:ascii="Georgia" w:hAnsi="Georgia" w:cs="Arial"/>
          <w:sz w:val="22"/>
          <w:szCs w:val="22"/>
          <w:lang w:val="en-US"/>
        </w:rPr>
        <w:t xml:space="preserve"> di Customer Relationship Management (Sugar CRM);</w:t>
      </w:r>
    </w:p>
    <w:p w:rsidR="000E5D8B" w:rsidRPr="000E5D8B" w:rsidRDefault="000E5D8B" w:rsidP="000E5D8B">
      <w:pPr>
        <w:pStyle w:val="Paragrafoelenco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sz w:val="22"/>
          <w:szCs w:val="22"/>
        </w:rPr>
      </w:pPr>
      <w:r w:rsidRPr="000E5D8B">
        <w:rPr>
          <w:rFonts w:ascii="Georgia" w:hAnsi="Georgia" w:cs="Arial"/>
          <w:sz w:val="22"/>
          <w:szCs w:val="22"/>
        </w:rPr>
        <w:t>strumenti di Business Intelligence (</w:t>
      </w:r>
      <w:r w:rsidRPr="00D50ED6">
        <w:rPr>
          <w:rFonts w:ascii="Georgia" w:hAnsi="Georgia" w:cs="Arial"/>
          <w:sz w:val="22"/>
          <w:szCs w:val="22"/>
          <w:lang w:val="en-US"/>
        </w:rPr>
        <w:t>Pentaho</w:t>
      </w:r>
      <w:r w:rsidRPr="000E5D8B">
        <w:rPr>
          <w:rFonts w:ascii="Georgia" w:hAnsi="Georgia" w:cs="Arial"/>
          <w:sz w:val="22"/>
          <w:szCs w:val="22"/>
        </w:rPr>
        <w:t>);</w:t>
      </w:r>
    </w:p>
    <w:p w:rsidR="000E5D8B" w:rsidRPr="000E5D8B" w:rsidRDefault="000E5D8B" w:rsidP="000E5D8B">
      <w:pPr>
        <w:pStyle w:val="Paragrafoelenco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sz w:val="22"/>
          <w:szCs w:val="22"/>
        </w:rPr>
      </w:pPr>
      <w:r w:rsidRPr="000E5D8B">
        <w:rPr>
          <w:rFonts w:ascii="Georgia" w:hAnsi="Georgia" w:cs="Arial"/>
          <w:sz w:val="22"/>
          <w:szCs w:val="22"/>
        </w:rPr>
        <w:t>strumenti di archiviazione e gestione documentale (comprensivo di conservazione sostitutiva a norma di legge);</w:t>
      </w:r>
    </w:p>
    <w:p w:rsidR="000E5D8B" w:rsidRPr="000E5D8B" w:rsidRDefault="000E5D8B" w:rsidP="000E5D8B">
      <w:pPr>
        <w:pStyle w:val="Paragrafoelenco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sz w:val="22"/>
          <w:szCs w:val="22"/>
        </w:rPr>
      </w:pPr>
      <w:r w:rsidRPr="000E5D8B">
        <w:rPr>
          <w:rFonts w:ascii="Georgia" w:hAnsi="Georgia" w:cs="Arial"/>
          <w:sz w:val="22"/>
          <w:szCs w:val="22"/>
        </w:rPr>
        <w:t>sistemi di fatturazione elettronica;</w:t>
      </w:r>
    </w:p>
    <w:p w:rsidR="000E5D8B" w:rsidRPr="000E5D8B" w:rsidRDefault="000E5D8B" w:rsidP="000E5D8B">
      <w:pPr>
        <w:pStyle w:val="Paragrafoelenco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sz w:val="22"/>
          <w:szCs w:val="22"/>
        </w:rPr>
      </w:pPr>
      <w:r w:rsidRPr="000E5D8B">
        <w:rPr>
          <w:rFonts w:ascii="Georgia" w:hAnsi="Georgia" w:cs="Arial"/>
          <w:sz w:val="22"/>
          <w:szCs w:val="22"/>
        </w:rPr>
        <w:t xml:space="preserve">sistemi e piattaforme </w:t>
      </w:r>
      <w:r w:rsidR="00D50ED6" w:rsidRPr="00D50ED6">
        <w:rPr>
          <w:rFonts w:ascii="Georgia" w:hAnsi="Georgia" w:cs="Arial"/>
          <w:sz w:val="22"/>
          <w:szCs w:val="22"/>
          <w:lang w:val="en-US"/>
        </w:rPr>
        <w:t>Open source</w:t>
      </w:r>
      <w:r w:rsidRPr="000E5D8B">
        <w:rPr>
          <w:rFonts w:ascii="Georgia" w:hAnsi="Georgia" w:cs="Arial"/>
          <w:sz w:val="22"/>
          <w:szCs w:val="22"/>
        </w:rPr>
        <w:t>;</w:t>
      </w:r>
    </w:p>
    <w:p w:rsidR="000E5D8B" w:rsidRPr="000E5D8B" w:rsidRDefault="000E5D8B" w:rsidP="000E5D8B">
      <w:pPr>
        <w:pStyle w:val="Paragrafoelenco"/>
        <w:widowControl w:val="0"/>
        <w:numPr>
          <w:ilvl w:val="0"/>
          <w:numId w:val="9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sz w:val="22"/>
          <w:szCs w:val="22"/>
          <w:lang w:val="en-US"/>
        </w:rPr>
      </w:pPr>
      <w:r w:rsidRPr="00D50ED6">
        <w:rPr>
          <w:rFonts w:ascii="Georgia" w:hAnsi="Georgia" w:cs="Arial"/>
          <w:sz w:val="22"/>
          <w:szCs w:val="22"/>
        </w:rPr>
        <w:t>strumenti</w:t>
      </w:r>
      <w:r w:rsidRPr="000E5D8B">
        <w:rPr>
          <w:rFonts w:ascii="Georgia" w:hAnsi="Georgia" w:cs="Arial"/>
          <w:sz w:val="22"/>
          <w:szCs w:val="22"/>
          <w:lang w:val="en-US"/>
        </w:rPr>
        <w:t xml:space="preserve"> di Content Management System (CMS Word Press);</w:t>
      </w:r>
    </w:p>
    <w:p w:rsidR="000E5D8B" w:rsidRPr="000E5D8B" w:rsidRDefault="000E5D8B" w:rsidP="000E5D8B">
      <w:pPr>
        <w:widowControl w:val="0"/>
        <w:numPr>
          <w:ilvl w:val="0"/>
          <w:numId w:val="10"/>
        </w:numPr>
        <w:tabs>
          <w:tab w:val="left" w:pos="142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 xml:space="preserve">almeno </w:t>
      </w:r>
      <w:r w:rsidRPr="000E5D8B">
        <w:rPr>
          <w:rFonts w:ascii="Georgia" w:eastAsia="Arial" w:hAnsi="Georgia" w:cs="Arial"/>
          <w:b/>
          <w:sz w:val="22"/>
          <w:szCs w:val="22"/>
          <w:lang w:eastAsia="en-US"/>
        </w:rPr>
        <w:t xml:space="preserve">7 </w:t>
      </w:r>
      <w:r w:rsidRPr="000E5D8B">
        <w:rPr>
          <w:rFonts w:ascii="Georgia" w:eastAsia="Arial" w:hAnsi="Georgia" w:cs="Arial"/>
          <w:sz w:val="22"/>
          <w:szCs w:val="22"/>
          <w:lang w:eastAsia="en-US"/>
        </w:rPr>
        <w:t>anni di esperienza lavorativa nel settore ICT;</w:t>
      </w:r>
    </w:p>
    <w:p w:rsidR="000E5D8B" w:rsidRPr="000E5D8B" w:rsidRDefault="000E5D8B" w:rsidP="000E5D8B">
      <w:pPr>
        <w:widowControl w:val="0"/>
        <w:numPr>
          <w:ilvl w:val="0"/>
          <w:numId w:val="10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almeno 1 incarico ricoperto negli ultimi tre anni (2013-2015) per conto di Pubbliche Amministrazioni, organismi di diritto pubblico, Enti o Committenti privati nella materia oggetto dell’incarico (incarichi di servizio, di consulenza o di collaborazione).</w:t>
      </w:r>
    </w:p>
    <w:p w:rsidR="000E5D8B" w:rsidRPr="00D50ED6" w:rsidRDefault="000E5D8B" w:rsidP="00D50ED6">
      <w:pPr>
        <w:pStyle w:val="Paragrafoelenco"/>
        <w:widowControl w:val="0"/>
        <w:numPr>
          <w:ilvl w:val="0"/>
          <w:numId w:val="15"/>
        </w:numPr>
        <w:tabs>
          <w:tab w:val="left" w:pos="142"/>
        </w:tabs>
        <w:spacing w:line="360" w:lineRule="auto"/>
        <w:ind w:right="140"/>
        <w:jc w:val="both"/>
        <w:rPr>
          <w:rFonts w:ascii="Georgia" w:eastAsia="Arial" w:hAnsi="Georgia" w:cs="Arial"/>
          <w:i/>
          <w:sz w:val="22"/>
          <w:szCs w:val="22"/>
          <w:lang w:eastAsia="en-US"/>
        </w:rPr>
      </w:pPr>
      <w:r w:rsidRPr="00D50ED6">
        <w:rPr>
          <w:rFonts w:ascii="Georgia" w:eastAsia="Arial" w:hAnsi="Georgia" w:cs="Arial"/>
          <w:i/>
          <w:sz w:val="22"/>
          <w:szCs w:val="22"/>
          <w:u w:val="single"/>
          <w:lang w:eastAsia="en-US"/>
        </w:rPr>
        <w:t>Possesso di almeno una delle seguenti certificazioni</w:t>
      </w:r>
      <w:r w:rsidRPr="00D50ED6">
        <w:rPr>
          <w:rFonts w:ascii="Georgia" w:eastAsia="Arial" w:hAnsi="Georgia" w:cs="Arial"/>
          <w:i/>
          <w:sz w:val="22"/>
          <w:szCs w:val="22"/>
          <w:lang w:eastAsia="en-US"/>
        </w:rPr>
        <w:t>:</w:t>
      </w:r>
    </w:p>
    <w:p w:rsidR="000E5D8B" w:rsidRPr="000E5D8B" w:rsidRDefault="000E5D8B" w:rsidP="000E5D8B">
      <w:pPr>
        <w:widowControl w:val="0"/>
        <w:numPr>
          <w:ilvl w:val="1"/>
          <w:numId w:val="11"/>
        </w:numPr>
        <w:tabs>
          <w:tab w:val="left" w:pos="142"/>
          <w:tab w:val="left" w:pos="83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ISO 27001 – sicurezza delle informazioni o equivalente;</w:t>
      </w:r>
    </w:p>
    <w:p w:rsidR="000E5D8B" w:rsidRPr="000E5D8B" w:rsidRDefault="000E5D8B" w:rsidP="000E5D8B">
      <w:pPr>
        <w:widowControl w:val="0"/>
        <w:numPr>
          <w:ilvl w:val="1"/>
          <w:numId w:val="11"/>
        </w:numPr>
        <w:tabs>
          <w:tab w:val="left" w:pos="142"/>
          <w:tab w:val="left" w:pos="83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ISO 22301 – gestione della continuità operativa o equivalente;</w:t>
      </w:r>
    </w:p>
    <w:p w:rsidR="000E5D8B" w:rsidRPr="000E5D8B" w:rsidRDefault="000E5D8B" w:rsidP="000E5D8B">
      <w:pPr>
        <w:widowControl w:val="0"/>
        <w:numPr>
          <w:ilvl w:val="1"/>
          <w:numId w:val="11"/>
        </w:numPr>
        <w:tabs>
          <w:tab w:val="left" w:pos="142"/>
          <w:tab w:val="left" w:pos="83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ISACA – auditor o equivalente;</w:t>
      </w:r>
    </w:p>
    <w:p w:rsidR="000E5D8B" w:rsidRPr="00D50ED6" w:rsidRDefault="000E5D8B" w:rsidP="00D50ED6">
      <w:pPr>
        <w:pStyle w:val="Paragrafoelenco"/>
        <w:widowControl w:val="0"/>
        <w:numPr>
          <w:ilvl w:val="0"/>
          <w:numId w:val="15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i/>
          <w:sz w:val="22"/>
          <w:szCs w:val="22"/>
          <w:u w:val="single"/>
        </w:rPr>
      </w:pPr>
      <w:r w:rsidRPr="00D50ED6">
        <w:rPr>
          <w:rFonts w:ascii="Georgia" w:hAnsi="Georgia" w:cs="Arial"/>
          <w:i/>
          <w:sz w:val="22"/>
          <w:szCs w:val="22"/>
          <w:u w:val="single"/>
        </w:rPr>
        <w:t>Conoscenze e competenze specifiche</w:t>
      </w:r>
    </w:p>
    <w:p w:rsidR="000E5D8B" w:rsidRPr="000E5D8B" w:rsidRDefault="000E5D8B" w:rsidP="000E5D8B">
      <w:pPr>
        <w:widowControl w:val="0"/>
        <w:numPr>
          <w:ilvl w:val="0"/>
          <w:numId w:val="12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esperienza pregressa nella predisposizione e verifica della documentazione di gare ICT, con particolare riferimento alla stesura/analisi di capitolati tecnici;</w:t>
      </w:r>
    </w:p>
    <w:p w:rsidR="000E5D8B" w:rsidRPr="000E5D8B" w:rsidRDefault="000E5D8B" w:rsidP="000E5D8B">
      <w:pPr>
        <w:widowControl w:val="0"/>
        <w:numPr>
          <w:ilvl w:val="0"/>
          <w:numId w:val="12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 xml:space="preserve">esperienza lavorativa documentata di </w:t>
      </w:r>
      <w:r w:rsidRPr="00D50ED6">
        <w:rPr>
          <w:rFonts w:ascii="Georgia" w:eastAsia="Arial" w:hAnsi="Georgia" w:cs="Arial"/>
          <w:sz w:val="22"/>
          <w:szCs w:val="22"/>
          <w:lang w:val="en-US" w:eastAsia="en-US"/>
        </w:rPr>
        <w:t xml:space="preserve">project </w:t>
      </w:r>
      <w:r w:rsidRPr="000E5D8B">
        <w:rPr>
          <w:rFonts w:ascii="Georgia" w:eastAsia="Arial" w:hAnsi="Georgia" w:cs="Arial"/>
          <w:sz w:val="22"/>
          <w:szCs w:val="22"/>
          <w:lang w:eastAsia="en-US"/>
        </w:rPr>
        <w:t xml:space="preserve">management di progetti ICT, inclusa la conoscenza degli aspetti di </w:t>
      </w:r>
      <w:r w:rsidRPr="00D50ED6">
        <w:rPr>
          <w:rFonts w:ascii="Georgia" w:eastAsia="Arial" w:hAnsi="Georgia" w:cs="Arial"/>
          <w:sz w:val="22"/>
          <w:szCs w:val="22"/>
          <w:lang w:val="en-US" w:eastAsia="en-US"/>
        </w:rPr>
        <w:t xml:space="preserve">quality </w:t>
      </w:r>
      <w:r w:rsidRPr="000E5D8B">
        <w:rPr>
          <w:rFonts w:ascii="Georgia" w:eastAsia="Arial" w:hAnsi="Georgia" w:cs="Arial"/>
          <w:sz w:val="22"/>
          <w:szCs w:val="22"/>
          <w:lang w:eastAsia="en-US"/>
        </w:rPr>
        <w:t>management;</w:t>
      </w:r>
    </w:p>
    <w:p w:rsidR="000E5D8B" w:rsidRPr="000E5D8B" w:rsidRDefault="000E5D8B" w:rsidP="000E5D8B">
      <w:pPr>
        <w:widowControl w:val="0"/>
        <w:numPr>
          <w:ilvl w:val="0"/>
          <w:numId w:val="12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 xml:space="preserve">conoscenza del mercato e degli aspetti della contrattualistica pubblica con particolare </w:t>
      </w:r>
      <w:r w:rsidRPr="000E5D8B">
        <w:rPr>
          <w:rFonts w:ascii="Georgia" w:eastAsia="Arial" w:hAnsi="Georgia" w:cs="Arial"/>
          <w:sz w:val="22"/>
          <w:szCs w:val="22"/>
          <w:lang w:eastAsia="en-US"/>
        </w:rPr>
        <w:lastRenderedPageBreak/>
        <w:t>riferimento al settore ICT;</w:t>
      </w:r>
    </w:p>
    <w:p w:rsidR="000E5D8B" w:rsidRPr="000E5D8B" w:rsidRDefault="000E5D8B" w:rsidP="000E5D8B">
      <w:pPr>
        <w:widowControl w:val="0"/>
        <w:numPr>
          <w:ilvl w:val="0"/>
          <w:numId w:val="12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Arial" w:hAnsi="Georgia" w:cs="Arial"/>
          <w:sz w:val="22"/>
          <w:szCs w:val="22"/>
          <w:lang w:eastAsia="en-US"/>
        </w:rPr>
        <w:t>conoscenza del Codice dell’Amministrazione Digitale (D.lgs. 7 marzo 2005, n. 82 s.m.i.);</w:t>
      </w:r>
    </w:p>
    <w:p w:rsidR="000E5D8B" w:rsidRPr="000E5D8B" w:rsidRDefault="000E5D8B" w:rsidP="000E5D8B">
      <w:pPr>
        <w:widowControl w:val="0"/>
        <w:numPr>
          <w:ilvl w:val="0"/>
          <w:numId w:val="12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ono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s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en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z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a 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d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gli s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a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d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a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r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d e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de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l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l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e m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e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ri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h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e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d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i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e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f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f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ci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enz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a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de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i 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da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a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ce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te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r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;</w:t>
      </w:r>
    </w:p>
    <w:p w:rsidR="000E5D8B" w:rsidRPr="000E5D8B" w:rsidRDefault="000E5D8B" w:rsidP="000E5D8B">
      <w:pPr>
        <w:widowControl w:val="0"/>
        <w:numPr>
          <w:ilvl w:val="0"/>
          <w:numId w:val="12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s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pe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ri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e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nz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a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d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r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e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a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ne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lla val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ut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a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z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o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e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d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 i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z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a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ive r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la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ive alla 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o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u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à 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o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pe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ra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iva</w:t>
      </w:r>
      <w:r w:rsidRPr="000E5D8B">
        <w:rPr>
          <w:rFonts w:ascii="Georgia" w:eastAsia="Calibri" w:hAnsi="Georgia" w:cs="Arial"/>
          <w:spacing w:val="12"/>
          <w:sz w:val="22"/>
          <w:szCs w:val="22"/>
          <w:lang w:eastAsia="en-US"/>
        </w:rPr>
        <w:t xml:space="preserve">, </w:t>
      </w:r>
      <w:r w:rsidRPr="00D50ED6">
        <w:rPr>
          <w:rFonts w:ascii="Georgia" w:eastAsia="Calibri" w:hAnsi="Georgia" w:cs="Arial"/>
          <w:sz w:val="22"/>
          <w:szCs w:val="22"/>
          <w:lang w:val="en-US" w:eastAsia="en-US"/>
        </w:rPr>
        <w:t xml:space="preserve">disaster recovery 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e a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alisi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d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i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d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a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 su s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o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l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u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z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on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i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d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 xml:space="preserve"> c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o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nt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u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à 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o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pe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r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a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iva;</w:t>
      </w:r>
    </w:p>
    <w:p w:rsidR="000E5D8B" w:rsidRPr="00D50ED6" w:rsidRDefault="000E5D8B" w:rsidP="000E5D8B">
      <w:pPr>
        <w:widowControl w:val="0"/>
        <w:numPr>
          <w:ilvl w:val="0"/>
          <w:numId w:val="12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Arial" w:hAnsi="Georgia" w:cs="Arial"/>
          <w:sz w:val="22"/>
          <w:szCs w:val="22"/>
          <w:lang w:eastAsia="en-US"/>
        </w:rPr>
      </w:pP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esperienza diretta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 e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d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m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o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s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ra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b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l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e 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lla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p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r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o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d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uz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io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e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d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 li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e g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u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d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a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te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-3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h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e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ne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l 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am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p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o 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de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l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le  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e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no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l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o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g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e  I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T  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o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n 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p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a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r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o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lare ri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fe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ri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m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en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o a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p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r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ob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le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ma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h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e 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d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 si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u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r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e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zz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a i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nfo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r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m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a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c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a e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 xml:space="preserve"> d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 xml:space="preserve"> c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o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-1"/>
          <w:sz w:val="22"/>
          <w:szCs w:val="22"/>
          <w:lang w:eastAsia="en-US"/>
        </w:rPr>
        <w:t>n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u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i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 xml:space="preserve">à 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o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pe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r</w:t>
      </w:r>
      <w:r w:rsidRPr="000E5D8B">
        <w:rPr>
          <w:rFonts w:ascii="Georgia" w:eastAsia="Calibri" w:hAnsi="Georgia" w:cs="Arial"/>
          <w:spacing w:val="-2"/>
          <w:sz w:val="22"/>
          <w:szCs w:val="22"/>
          <w:lang w:eastAsia="en-US"/>
        </w:rPr>
        <w:t>a</w:t>
      </w:r>
      <w:r w:rsidRPr="000E5D8B">
        <w:rPr>
          <w:rFonts w:ascii="Georgia" w:eastAsia="Calibri" w:hAnsi="Georgia" w:cs="Arial"/>
          <w:spacing w:val="1"/>
          <w:sz w:val="22"/>
          <w:szCs w:val="22"/>
          <w:lang w:eastAsia="en-US"/>
        </w:rPr>
        <w:t>t</w:t>
      </w:r>
      <w:r w:rsidRPr="000E5D8B">
        <w:rPr>
          <w:rFonts w:ascii="Georgia" w:eastAsia="Calibri" w:hAnsi="Georgia" w:cs="Arial"/>
          <w:sz w:val="22"/>
          <w:szCs w:val="22"/>
          <w:lang w:eastAsia="en-US"/>
        </w:rPr>
        <w:t>iva.</w:t>
      </w:r>
    </w:p>
    <w:p w:rsidR="00D50ED6" w:rsidRPr="00D50ED6" w:rsidRDefault="00D50ED6" w:rsidP="00D50ED6">
      <w:pPr>
        <w:pStyle w:val="Paragrafoelenco"/>
        <w:widowControl w:val="0"/>
        <w:numPr>
          <w:ilvl w:val="0"/>
          <w:numId w:val="15"/>
        </w:numPr>
        <w:tabs>
          <w:tab w:val="left" w:pos="142"/>
        </w:tabs>
        <w:spacing w:line="360" w:lineRule="auto"/>
        <w:ind w:right="140"/>
        <w:jc w:val="both"/>
        <w:rPr>
          <w:rFonts w:ascii="Georgia" w:hAnsi="Georgia" w:cs="Arial"/>
          <w:i/>
          <w:sz w:val="22"/>
          <w:szCs w:val="22"/>
          <w:u w:val="single"/>
        </w:rPr>
      </w:pPr>
      <w:r w:rsidRPr="00D50ED6">
        <w:rPr>
          <w:rFonts w:ascii="Georgia" w:hAnsi="Georgia" w:cs="Arial"/>
          <w:i/>
          <w:sz w:val="22"/>
          <w:szCs w:val="22"/>
          <w:u w:val="single"/>
        </w:rPr>
        <w:t>Altro</w:t>
      </w:r>
    </w:p>
    <w:p w:rsidR="00D50ED6" w:rsidRPr="00D50ED6" w:rsidRDefault="00D50ED6" w:rsidP="00D50ED6">
      <w:pPr>
        <w:widowControl w:val="0"/>
        <w:numPr>
          <w:ilvl w:val="0"/>
          <w:numId w:val="12"/>
        </w:numPr>
        <w:tabs>
          <w:tab w:val="left" w:pos="142"/>
          <w:tab w:val="left" w:pos="833"/>
        </w:tabs>
        <w:spacing w:line="360" w:lineRule="auto"/>
        <w:ind w:right="140"/>
        <w:jc w:val="both"/>
        <w:rPr>
          <w:rFonts w:ascii="Georgia" w:eastAsia="Calibri" w:hAnsi="Georgia" w:cs="Arial"/>
          <w:spacing w:val="1"/>
          <w:sz w:val="22"/>
          <w:szCs w:val="22"/>
          <w:lang w:eastAsia="en-US"/>
        </w:rPr>
      </w:pPr>
      <w:r w:rsidRPr="00D50ED6">
        <w:rPr>
          <w:rFonts w:ascii="Georgia" w:eastAsia="Calibri" w:hAnsi="Georgia" w:cs="Arial"/>
          <w:spacing w:val="1"/>
          <w:sz w:val="22"/>
          <w:szCs w:val="22"/>
          <w:lang w:eastAsia="en-US"/>
        </w:rPr>
        <w:t>specificare</w:t>
      </w:r>
      <w:r>
        <w:rPr>
          <w:rFonts w:ascii="Georgia" w:eastAsia="Calibri" w:hAnsi="Georgia" w:cs="Arial"/>
          <w:spacing w:val="1"/>
          <w:sz w:val="22"/>
          <w:szCs w:val="22"/>
          <w:lang w:eastAsia="en-US"/>
        </w:rPr>
        <w:t xml:space="preserve"> __________________________________________________</w:t>
      </w:r>
    </w:p>
    <w:p w:rsidR="005E2B06" w:rsidRPr="00F45217" w:rsidRDefault="002D21A9" w:rsidP="002D21A9">
      <w:pPr>
        <w:pStyle w:val="sche3"/>
        <w:spacing w:before="60" w:after="60"/>
        <w:jc w:val="center"/>
        <w:rPr>
          <w:rFonts w:ascii="Palatino Linotype" w:hAnsi="Palatino Linotype" w:cs="Arial"/>
          <w:b/>
          <w:bCs/>
          <w:sz w:val="24"/>
          <w:szCs w:val="24"/>
          <w:lang w:val="it-IT"/>
        </w:rPr>
      </w:pPr>
      <w:r>
        <w:rPr>
          <w:rFonts w:ascii="Palatino Linotype" w:hAnsi="Palatino Linotype" w:cs="Arial"/>
          <w:b/>
          <w:bCs/>
          <w:sz w:val="24"/>
          <w:szCs w:val="24"/>
          <w:lang w:val="it-IT"/>
        </w:rPr>
        <w:t>*****</w:t>
      </w:r>
    </w:p>
    <w:p w:rsidR="00D50ED6" w:rsidRDefault="00F45217" w:rsidP="00F45217">
      <w:pPr>
        <w:pStyle w:val="sche3"/>
        <w:spacing w:before="60" w:after="60"/>
        <w:rPr>
          <w:rFonts w:ascii="Palatino Linotype" w:hAnsi="Palatino Linotype" w:cs="Arial"/>
          <w:bCs/>
          <w:sz w:val="24"/>
          <w:szCs w:val="24"/>
          <w:lang w:val="it-IT"/>
        </w:rPr>
      </w:pPr>
      <w:r w:rsidRPr="00F45217">
        <w:rPr>
          <w:rFonts w:ascii="Palatino Linotype" w:hAnsi="Palatino Linotype" w:cs="Arial"/>
          <w:bCs/>
          <w:sz w:val="24"/>
          <w:szCs w:val="24"/>
          <w:lang w:val="it-IT"/>
        </w:rPr>
        <w:t>Allega alla presente domanda di partecipazione</w:t>
      </w:r>
      <w:r w:rsidR="00D50ED6">
        <w:rPr>
          <w:rFonts w:ascii="Palatino Linotype" w:hAnsi="Palatino Linotype" w:cs="Arial"/>
          <w:bCs/>
          <w:sz w:val="24"/>
          <w:szCs w:val="24"/>
          <w:lang w:val="it-IT"/>
        </w:rPr>
        <w:t>:</w:t>
      </w:r>
    </w:p>
    <w:p w:rsidR="00D50ED6" w:rsidRDefault="00D50ED6" w:rsidP="00D50ED6">
      <w:pPr>
        <w:pStyle w:val="sche3"/>
        <w:numPr>
          <w:ilvl w:val="0"/>
          <w:numId w:val="16"/>
        </w:numPr>
        <w:spacing w:before="60" w:after="60"/>
        <w:rPr>
          <w:rFonts w:ascii="Palatino Linotype" w:hAnsi="Palatino Linotype" w:cs="Arial"/>
          <w:bCs/>
          <w:sz w:val="24"/>
          <w:szCs w:val="24"/>
          <w:lang w:val="it-IT"/>
        </w:rPr>
      </w:pPr>
      <w:r>
        <w:rPr>
          <w:rFonts w:ascii="Palatino Linotype" w:hAnsi="Palatino Linotype" w:cs="Arial"/>
          <w:bCs/>
          <w:sz w:val="24"/>
          <w:szCs w:val="24"/>
          <w:lang w:val="it-IT"/>
        </w:rPr>
        <w:t>curriculum vitae (allegato 2)</w:t>
      </w:r>
    </w:p>
    <w:p w:rsidR="00D50ED6" w:rsidRDefault="00D50ED6" w:rsidP="00D50ED6">
      <w:pPr>
        <w:pStyle w:val="sche3"/>
        <w:numPr>
          <w:ilvl w:val="0"/>
          <w:numId w:val="16"/>
        </w:numPr>
        <w:spacing w:before="60" w:after="60"/>
        <w:rPr>
          <w:rFonts w:ascii="Palatino Linotype" w:hAnsi="Palatino Linotype" w:cs="Arial"/>
          <w:bCs/>
          <w:sz w:val="24"/>
          <w:szCs w:val="24"/>
          <w:lang w:val="it-IT"/>
        </w:rPr>
      </w:pPr>
      <w:r>
        <w:rPr>
          <w:rFonts w:ascii="Palatino Linotype" w:hAnsi="Palatino Linotype" w:cs="Arial"/>
          <w:bCs/>
          <w:sz w:val="24"/>
          <w:szCs w:val="24"/>
          <w:lang w:val="it-IT"/>
        </w:rPr>
        <w:t>offerta economica (allegato 3)</w:t>
      </w:r>
    </w:p>
    <w:p w:rsidR="005E2B06" w:rsidRPr="00F45217" w:rsidRDefault="005E2B06" w:rsidP="005E2B06">
      <w:pPr>
        <w:spacing w:line="480" w:lineRule="auto"/>
        <w:jc w:val="center"/>
        <w:rPr>
          <w:rFonts w:ascii="Palatino Linotype" w:hAnsi="Palatino Linotype" w:cs="Arial"/>
          <w:b/>
        </w:rPr>
      </w:pPr>
    </w:p>
    <w:p w:rsidR="005E2B06" w:rsidRPr="00F45217" w:rsidRDefault="000E5D8B" w:rsidP="000E5D8B">
      <w:pPr>
        <w:pStyle w:val="sche3"/>
        <w:tabs>
          <w:tab w:val="left" w:pos="4445"/>
        </w:tabs>
        <w:ind w:firstLine="284"/>
        <w:jc w:val="center"/>
        <w:rPr>
          <w:rFonts w:ascii="Palatino Linotype" w:hAnsi="Palatino Linotype" w:cs="Arial"/>
          <w:sz w:val="24"/>
          <w:szCs w:val="24"/>
          <w:lang w:val="it-IT"/>
        </w:rPr>
      </w:pPr>
      <w:r>
        <w:rPr>
          <w:rFonts w:ascii="Palatino Linotype" w:hAnsi="Palatino Linotype" w:cs="Arial"/>
          <w:sz w:val="24"/>
          <w:szCs w:val="24"/>
          <w:lang w:val="it-IT"/>
        </w:rPr>
        <w:tab/>
      </w:r>
      <w:r w:rsidR="005E2B06" w:rsidRPr="00F45217">
        <w:rPr>
          <w:rFonts w:ascii="Palatino Linotype" w:hAnsi="Palatino Linotype" w:cs="Arial"/>
          <w:sz w:val="24"/>
          <w:szCs w:val="24"/>
          <w:lang w:val="it-IT"/>
        </w:rPr>
        <w:t xml:space="preserve">Firma </w:t>
      </w:r>
    </w:p>
    <w:p w:rsidR="005E2B06" w:rsidRPr="00F45217" w:rsidRDefault="005E2B06" w:rsidP="005E2B06">
      <w:pPr>
        <w:pStyle w:val="sche3"/>
        <w:ind w:left="360"/>
        <w:jc w:val="right"/>
        <w:rPr>
          <w:rFonts w:ascii="Palatino Linotype" w:hAnsi="Palatino Linotype" w:cs="Arial"/>
          <w:b/>
          <w:i/>
          <w:iCs/>
          <w:spacing w:val="-2"/>
          <w:sz w:val="24"/>
          <w:szCs w:val="24"/>
          <w:lang w:val="it-IT"/>
        </w:rPr>
      </w:pPr>
      <w:r w:rsidRPr="00F45217">
        <w:rPr>
          <w:rFonts w:ascii="Palatino Linotype" w:hAnsi="Palatino Linotype" w:cs="Arial"/>
          <w:sz w:val="24"/>
          <w:szCs w:val="24"/>
          <w:lang w:val="it-IT"/>
        </w:rPr>
        <w:t>(corredata da un documento di identità valido)</w:t>
      </w:r>
    </w:p>
    <w:p w:rsidR="0032791A" w:rsidRPr="00F45217" w:rsidRDefault="0032791A">
      <w:pPr>
        <w:rPr>
          <w:rFonts w:ascii="Palatino Linotype" w:hAnsi="Palatino Linotype"/>
        </w:rPr>
      </w:pPr>
      <w:bookmarkStart w:id="0" w:name="_GoBack"/>
      <w:bookmarkEnd w:id="0"/>
    </w:p>
    <w:sectPr w:rsidR="0032791A" w:rsidRPr="00F45217" w:rsidSect="00D50ED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D5B" w:rsidRDefault="002A3D5B" w:rsidP="005E2B06">
      <w:r>
        <w:separator/>
      </w:r>
    </w:p>
  </w:endnote>
  <w:endnote w:type="continuationSeparator" w:id="1">
    <w:p w:rsidR="002A3D5B" w:rsidRDefault="002A3D5B" w:rsidP="005E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D5B" w:rsidRDefault="002A3D5B" w:rsidP="005E2B06">
      <w:r>
        <w:separator/>
      </w:r>
    </w:p>
  </w:footnote>
  <w:footnote w:type="continuationSeparator" w:id="1">
    <w:p w:rsidR="002A3D5B" w:rsidRDefault="002A3D5B" w:rsidP="005E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04F4"/>
    <w:multiLevelType w:val="hybridMultilevel"/>
    <w:tmpl w:val="736C7436"/>
    <w:lvl w:ilvl="0" w:tplc="FCEA2756">
      <w:numFmt w:val="bullet"/>
      <w:lvlText w:val=""/>
      <w:lvlJc w:val="left"/>
      <w:pPr>
        <w:ind w:left="15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>
    <w:nsid w:val="26C809B2"/>
    <w:multiLevelType w:val="hybridMultilevel"/>
    <w:tmpl w:val="23EEE352"/>
    <w:lvl w:ilvl="0" w:tplc="31584BB4">
      <w:numFmt w:val="bullet"/>
      <w:lvlText w:val=""/>
      <w:lvlJc w:val="left"/>
      <w:pPr>
        <w:ind w:left="292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CEA2756">
      <w:numFmt w:val="bullet"/>
      <w:lvlText w:val="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500ABCE"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6A3A9B10">
      <w:numFmt w:val="bullet"/>
      <w:lvlText w:val="•"/>
      <w:lvlJc w:val="left"/>
      <w:pPr>
        <w:ind w:left="2844" w:hanging="361"/>
      </w:pPr>
      <w:rPr>
        <w:rFonts w:hint="default"/>
      </w:rPr>
    </w:lvl>
    <w:lvl w:ilvl="4" w:tplc="1EA03C16">
      <w:numFmt w:val="bullet"/>
      <w:lvlText w:val="•"/>
      <w:lvlJc w:val="left"/>
      <w:pPr>
        <w:ind w:left="3846" w:hanging="361"/>
      </w:pPr>
      <w:rPr>
        <w:rFonts w:hint="default"/>
      </w:rPr>
    </w:lvl>
    <w:lvl w:ilvl="5" w:tplc="630C43BC">
      <w:numFmt w:val="bullet"/>
      <w:lvlText w:val="•"/>
      <w:lvlJc w:val="left"/>
      <w:pPr>
        <w:ind w:left="4848" w:hanging="361"/>
      </w:pPr>
      <w:rPr>
        <w:rFonts w:hint="default"/>
      </w:rPr>
    </w:lvl>
    <w:lvl w:ilvl="6" w:tplc="DBBA1BD2"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932EF274">
      <w:numFmt w:val="bullet"/>
      <w:lvlText w:val="•"/>
      <w:lvlJc w:val="left"/>
      <w:pPr>
        <w:ind w:left="6853" w:hanging="361"/>
      </w:pPr>
      <w:rPr>
        <w:rFonts w:hint="default"/>
      </w:rPr>
    </w:lvl>
    <w:lvl w:ilvl="8" w:tplc="E44604BC">
      <w:numFmt w:val="bullet"/>
      <w:lvlText w:val="•"/>
      <w:lvlJc w:val="left"/>
      <w:pPr>
        <w:ind w:left="7855" w:hanging="361"/>
      </w:pPr>
      <w:rPr>
        <w:rFonts w:hint="default"/>
      </w:rPr>
    </w:lvl>
  </w:abstractNum>
  <w:abstractNum w:abstractNumId="2">
    <w:nsid w:val="2E4B254C"/>
    <w:multiLevelType w:val="hybridMultilevel"/>
    <w:tmpl w:val="1E309D2E"/>
    <w:lvl w:ilvl="0" w:tplc="31584BB4">
      <w:numFmt w:val="bullet"/>
      <w:lvlText w:val=""/>
      <w:lvlJc w:val="left"/>
      <w:pPr>
        <w:ind w:left="292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CEA2756">
      <w:numFmt w:val="bullet"/>
      <w:lvlText w:val="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500ABCE"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6A3A9B10">
      <w:numFmt w:val="bullet"/>
      <w:lvlText w:val="•"/>
      <w:lvlJc w:val="left"/>
      <w:pPr>
        <w:ind w:left="2844" w:hanging="361"/>
      </w:pPr>
      <w:rPr>
        <w:rFonts w:hint="default"/>
      </w:rPr>
    </w:lvl>
    <w:lvl w:ilvl="4" w:tplc="1EA03C16">
      <w:numFmt w:val="bullet"/>
      <w:lvlText w:val="•"/>
      <w:lvlJc w:val="left"/>
      <w:pPr>
        <w:ind w:left="3846" w:hanging="361"/>
      </w:pPr>
      <w:rPr>
        <w:rFonts w:hint="default"/>
      </w:rPr>
    </w:lvl>
    <w:lvl w:ilvl="5" w:tplc="630C43BC">
      <w:numFmt w:val="bullet"/>
      <w:lvlText w:val="•"/>
      <w:lvlJc w:val="left"/>
      <w:pPr>
        <w:ind w:left="4848" w:hanging="361"/>
      </w:pPr>
      <w:rPr>
        <w:rFonts w:hint="default"/>
      </w:rPr>
    </w:lvl>
    <w:lvl w:ilvl="6" w:tplc="DBBA1BD2"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932EF274">
      <w:numFmt w:val="bullet"/>
      <w:lvlText w:val="•"/>
      <w:lvlJc w:val="left"/>
      <w:pPr>
        <w:ind w:left="6853" w:hanging="361"/>
      </w:pPr>
      <w:rPr>
        <w:rFonts w:hint="default"/>
      </w:rPr>
    </w:lvl>
    <w:lvl w:ilvl="8" w:tplc="E44604BC">
      <w:numFmt w:val="bullet"/>
      <w:lvlText w:val="•"/>
      <w:lvlJc w:val="left"/>
      <w:pPr>
        <w:ind w:left="7855" w:hanging="361"/>
      </w:pPr>
      <w:rPr>
        <w:rFonts w:hint="default"/>
      </w:rPr>
    </w:lvl>
  </w:abstractNum>
  <w:abstractNum w:abstractNumId="3">
    <w:nsid w:val="3949612A"/>
    <w:multiLevelType w:val="hybridMultilevel"/>
    <w:tmpl w:val="C4F4409A"/>
    <w:lvl w:ilvl="0" w:tplc="A4A4D70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72BF5"/>
    <w:multiLevelType w:val="hybridMultilevel"/>
    <w:tmpl w:val="3AF680CA"/>
    <w:lvl w:ilvl="0" w:tplc="FCEA2756">
      <w:numFmt w:val="bullet"/>
      <w:lvlText w:val=""/>
      <w:lvlJc w:val="left"/>
      <w:pPr>
        <w:ind w:left="50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3AF43B1"/>
    <w:multiLevelType w:val="hybridMultilevel"/>
    <w:tmpl w:val="EE527A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5B583B"/>
    <w:multiLevelType w:val="hybridMultilevel"/>
    <w:tmpl w:val="501A88FE"/>
    <w:lvl w:ilvl="0" w:tplc="FCEA2756">
      <w:numFmt w:val="bullet"/>
      <w:lvlText w:val="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478A1"/>
    <w:multiLevelType w:val="hybridMultilevel"/>
    <w:tmpl w:val="1F0A0B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C6084"/>
    <w:multiLevelType w:val="hybridMultilevel"/>
    <w:tmpl w:val="C8142F68"/>
    <w:lvl w:ilvl="0" w:tplc="FCEA2756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71ED0"/>
    <w:multiLevelType w:val="hybridMultilevel"/>
    <w:tmpl w:val="8A60F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D26C1"/>
    <w:multiLevelType w:val="hybridMultilevel"/>
    <w:tmpl w:val="D1AA0434"/>
    <w:lvl w:ilvl="0" w:tplc="FB4EAAB6">
      <w:numFmt w:val="bullet"/>
      <w:lvlText w:val="-"/>
      <w:lvlJc w:val="left"/>
      <w:pPr>
        <w:ind w:left="11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1">
    <w:nsid w:val="69EC5349"/>
    <w:multiLevelType w:val="hybridMultilevel"/>
    <w:tmpl w:val="D0C0FBDE"/>
    <w:lvl w:ilvl="0" w:tplc="A4A4D700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A050D0E"/>
    <w:multiLevelType w:val="hybridMultilevel"/>
    <w:tmpl w:val="FDFC63A0"/>
    <w:lvl w:ilvl="0" w:tplc="A4A4D7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F6CAE"/>
    <w:multiLevelType w:val="hybridMultilevel"/>
    <w:tmpl w:val="BA140F48"/>
    <w:lvl w:ilvl="0" w:tplc="31584BB4">
      <w:numFmt w:val="bullet"/>
      <w:lvlText w:val=""/>
      <w:lvlJc w:val="left"/>
      <w:pPr>
        <w:ind w:left="292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4A4D70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500ABCE"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6A3A9B10">
      <w:numFmt w:val="bullet"/>
      <w:lvlText w:val="•"/>
      <w:lvlJc w:val="left"/>
      <w:pPr>
        <w:ind w:left="2844" w:hanging="361"/>
      </w:pPr>
      <w:rPr>
        <w:rFonts w:hint="default"/>
      </w:rPr>
    </w:lvl>
    <w:lvl w:ilvl="4" w:tplc="1EA03C16">
      <w:numFmt w:val="bullet"/>
      <w:lvlText w:val="•"/>
      <w:lvlJc w:val="left"/>
      <w:pPr>
        <w:ind w:left="3846" w:hanging="361"/>
      </w:pPr>
      <w:rPr>
        <w:rFonts w:hint="default"/>
      </w:rPr>
    </w:lvl>
    <w:lvl w:ilvl="5" w:tplc="630C43BC">
      <w:numFmt w:val="bullet"/>
      <w:lvlText w:val="•"/>
      <w:lvlJc w:val="left"/>
      <w:pPr>
        <w:ind w:left="4848" w:hanging="361"/>
      </w:pPr>
      <w:rPr>
        <w:rFonts w:hint="default"/>
      </w:rPr>
    </w:lvl>
    <w:lvl w:ilvl="6" w:tplc="DBBA1BD2"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932EF274">
      <w:numFmt w:val="bullet"/>
      <w:lvlText w:val="•"/>
      <w:lvlJc w:val="left"/>
      <w:pPr>
        <w:ind w:left="6853" w:hanging="361"/>
      </w:pPr>
      <w:rPr>
        <w:rFonts w:hint="default"/>
      </w:rPr>
    </w:lvl>
    <w:lvl w:ilvl="8" w:tplc="E44604BC">
      <w:numFmt w:val="bullet"/>
      <w:lvlText w:val="•"/>
      <w:lvlJc w:val="left"/>
      <w:pPr>
        <w:ind w:left="7855" w:hanging="361"/>
      </w:pPr>
      <w:rPr>
        <w:rFonts w:hint="default"/>
      </w:rPr>
    </w:lvl>
  </w:abstractNum>
  <w:abstractNum w:abstractNumId="14">
    <w:nsid w:val="7BC03B73"/>
    <w:multiLevelType w:val="hybridMultilevel"/>
    <w:tmpl w:val="ECB6B76A"/>
    <w:lvl w:ilvl="0" w:tplc="FCEA2756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D4933"/>
    <w:multiLevelType w:val="hybridMultilevel"/>
    <w:tmpl w:val="BC628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  <w:num w:numId="13">
    <w:abstractNumId w:val="15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B06"/>
    <w:rsid w:val="0008683E"/>
    <w:rsid w:val="000A13F6"/>
    <w:rsid w:val="000E5D8B"/>
    <w:rsid w:val="002A3D5B"/>
    <w:rsid w:val="002D21A9"/>
    <w:rsid w:val="0032791A"/>
    <w:rsid w:val="004D3967"/>
    <w:rsid w:val="005142C1"/>
    <w:rsid w:val="005E2B06"/>
    <w:rsid w:val="006E2A9A"/>
    <w:rsid w:val="006F565A"/>
    <w:rsid w:val="00754A3A"/>
    <w:rsid w:val="00D50ED6"/>
    <w:rsid w:val="00DE7B69"/>
    <w:rsid w:val="00EB031C"/>
    <w:rsid w:val="00F2426C"/>
    <w:rsid w:val="00F45217"/>
    <w:rsid w:val="00FA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Char1 Carattere"/>
    <w:basedOn w:val="Carpredefinitoparagrafo"/>
    <w:link w:val="Testonotaapidipagina"/>
    <w:semiHidden/>
    <w:locked/>
    <w:rsid w:val="005E2B06"/>
  </w:style>
  <w:style w:type="paragraph" w:styleId="Testonotaapidipagina">
    <w:name w:val="footnote text"/>
    <w:aliases w:val="Char1"/>
    <w:basedOn w:val="Normale"/>
    <w:link w:val="TestonotaapidipaginaCarattere"/>
    <w:semiHidden/>
    <w:unhideWhenUsed/>
    <w:rsid w:val="005E2B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5E2B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E2B06"/>
    <w:pPr>
      <w:tabs>
        <w:tab w:val="left" w:pos="900"/>
      </w:tabs>
      <w:spacing w:line="320" w:lineRule="exact"/>
      <w:ind w:left="90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5E2B06"/>
    <w:pPr>
      <w:spacing w:line="320" w:lineRule="exact"/>
      <w:ind w:firstLine="56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E2B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5E2B0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5E2B06"/>
    <w:pPr>
      <w:widowControl w:val="0"/>
      <w:jc w:val="both"/>
    </w:pPr>
    <w:rPr>
      <w:szCs w:val="20"/>
      <w:lang w:val="de-DE"/>
    </w:rPr>
  </w:style>
  <w:style w:type="character" w:styleId="Rimandonotaapidipagina">
    <w:name w:val="footnote reference"/>
    <w:basedOn w:val="Carpredefinitoparagrafo"/>
    <w:semiHidden/>
    <w:unhideWhenUsed/>
    <w:rsid w:val="005E2B06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E5D8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E5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5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Char1 Carattere"/>
    <w:basedOn w:val="Carpredefinitoparagrafo"/>
    <w:link w:val="Testonotaapidipagina"/>
    <w:semiHidden/>
    <w:locked/>
    <w:rsid w:val="005E2B06"/>
  </w:style>
  <w:style w:type="paragraph" w:styleId="Testonotaapidipagina">
    <w:name w:val="footnote text"/>
    <w:aliases w:val="Char1"/>
    <w:basedOn w:val="Normale"/>
    <w:link w:val="TestonotaapidipaginaCarattere"/>
    <w:semiHidden/>
    <w:unhideWhenUsed/>
    <w:rsid w:val="005E2B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5E2B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E2B06"/>
    <w:pPr>
      <w:tabs>
        <w:tab w:val="left" w:pos="900"/>
      </w:tabs>
      <w:spacing w:line="320" w:lineRule="exact"/>
      <w:ind w:left="90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5E2B06"/>
    <w:pPr>
      <w:spacing w:line="320" w:lineRule="exact"/>
      <w:ind w:firstLine="56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E2B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5E2B0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5E2B06"/>
    <w:pPr>
      <w:widowControl w:val="0"/>
      <w:jc w:val="both"/>
    </w:pPr>
    <w:rPr>
      <w:szCs w:val="20"/>
      <w:lang w:val="de-DE"/>
    </w:rPr>
  </w:style>
  <w:style w:type="character" w:styleId="Rimandonotaapidipagina">
    <w:name w:val="footnote reference"/>
    <w:basedOn w:val="Carpredefinitoparagrafo"/>
    <w:semiHidden/>
    <w:unhideWhenUsed/>
    <w:rsid w:val="005E2B06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5D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5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Merlini Pamela</dc:creator>
  <cp:lastModifiedBy>Urbani</cp:lastModifiedBy>
  <cp:revision>2</cp:revision>
  <dcterms:created xsi:type="dcterms:W3CDTF">2016-06-16T09:14:00Z</dcterms:created>
  <dcterms:modified xsi:type="dcterms:W3CDTF">2016-06-16T09:14:00Z</dcterms:modified>
</cp:coreProperties>
</file>