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la Formazione Continua nelle Imprese Cooperative (di seguito denominato “Fon.Coop”), con </w:t>
      </w:r>
      <w:r w:rsidR="005F0379">
        <w:t>Comunicazione di Fon.Coop</w:t>
      </w:r>
      <w:r>
        <w:t xml:space="preserv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formativo denominato __________________________ per come previsto </w:t>
      </w:r>
      <w:r w:rsidR="00B502B2">
        <w:t>dalle Linee guida per la presentazione di</w:t>
      </w:r>
      <w:r>
        <w:t xml:space="preserve"> piani formativi aziendali concordati</w:t>
      </w:r>
      <w:r w:rsidR="00B502B2">
        <w:t xml:space="preserve"> a valere sul Conto Formativo</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xml:space="preserve">- che a norma </w:t>
      </w:r>
      <w:r w:rsidR="00822A31">
        <w:t>delle Linee Guida</w:t>
      </w:r>
      <w:r>
        <w:t xml:space="preserv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w:t>
      </w:r>
      <w:r w:rsidR="00462511">
        <w:t>5</w:t>
      </w:r>
      <w:r w:rsidR="0038385D">
        <w:t xml:space="preserve">.2, </w:t>
      </w:r>
      <w:r w:rsidR="00462511">
        <w:t>5</w:t>
      </w:r>
      <w:r>
        <w:t>.</w:t>
      </w:r>
      <w:r w:rsidR="0038385D">
        <w:t>3</w:t>
      </w:r>
      <w:r>
        <w:t>,</w:t>
      </w:r>
      <w:r w:rsidR="0038385D">
        <w:t xml:space="preserve"> </w:t>
      </w:r>
      <w:r w:rsidR="00462511">
        <w:t>5</w:t>
      </w:r>
      <w:r w:rsidR="0038385D">
        <w:t xml:space="preserve">.4 e </w:t>
      </w:r>
      <w:r w:rsidR="00462511">
        <w:t>5</w:t>
      </w:r>
      <w:r w:rsidR="0038385D">
        <w:t xml:space="preserve">.5 </w:t>
      </w:r>
      <w:r w:rsidR="00822A31">
        <w:t>della C</w:t>
      </w:r>
      <w:bookmarkStart w:id="0" w:name="_GoBack"/>
      <w:bookmarkEnd w:id="0"/>
      <w:r w:rsidR="00822A31">
        <w:t>onvenzione</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 xml:space="preserve">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736DB3">
        <w:t>MPS</w:t>
      </w:r>
      <w:r>
        <w:t>, con sede in</w:t>
      </w:r>
      <w:r w:rsidR="00736DB3">
        <w:t xml:space="preserve"> Roma</w:t>
      </w:r>
      <w:r>
        <w:t xml:space="preserve"> </w:t>
      </w:r>
      <w:r w:rsidR="001E6739">
        <w:t xml:space="preserve">Via Del Corso 232 - 00186 </w:t>
      </w:r>
      <w:r>
        <w:t xml:space="preserve">- Roma ed intestato al “Fon.Coop – </w:t>
      </w:r>
      <w:r w:rsidR="00736DB3">
        <w:t>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562FC7">
      <w:pPr>
        <w:pStyle w:val="Default"/>
        <w:numPr>
          <w:ilvl w:val="0"/>
          <w:numId w:val="3"/>
        </w:numPr>
        <w:ind w:left="180" w:hanging="180"/>
        <w:jc w:val="both"/>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ritenuta valida.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numPr>
          <w:ilvl w:val="0"/>
          <w:numId w:val="4"/>
        </w:numPr>
        <w:ind w:left="180" w:hanging="180"/>
        <w:jc w:val="both"/>
      </w:pPr>
      <w:r>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pPr>
    </w:p>
    <w:p w:rsidR="00562FC7" w:rsidRDefault="00562FC7" w:rsidP="00562FC7">
      <w:pPr>
        <w:pStyle w:val="Default"/>
        <w:jc w:val="both"/>
      </w:pPr>
      <w:r>
        <w:rPr>
          <w:u w:val="single"/>
        </w:rPr>
        <w:t xml:space="preserve">NOTA </w:t>
      </w:r>
      <w:r>
        <w:t xml:space="preserve">: </w:t>
      </w:r>
    </w:p>
    <w:p w:rsidR="00562FC7" w:rsidRDefault="00562FC7" w:rsidP="00562FC7">
      <w:pPr>
        <w:pStyle w:val="Default"/>
        <w:numPr>
          <w:ilvl w:val="0"/>
          <w:numId w:val="5"/>
        </w:numPr>
        <w:ind w:left="180" w:hanging="180"/>
        <w:jc w:val="both"/>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dell’Ufficio Italiano Cambi – www.uic.it). </w:t>
      </w:r>
    </w:p>
    <w:p w:rsidR="00562FC7" w:rsidRDefault="00562FC7" w:rsidP="00562FC7">
      <w:pPr>
        <w:pStyle w:val="Default"/>
        <w:numPr>
          <w:ilvl w:val="0"/>
          <w:numId w:val="5"/>
        </w:numPr>
        <w:ind w:left="180" w:hanging="180"/>
        <w:jc w:val="both"/>
      </w:pPr>
      <w:r>
        <w:rPr>
          <w:rFonts w:ascii="Courier New" w:hAnsi="Courier New" w:cs="Courier New"/>
          <w:sz w:val="10"/>
          <w:szCs w:val="10"/>
        </w:rPr>
        <w:lastRenderedPageBreak/>
        <w:t xml:space="preserve">o </w:t>
      </w:r>
      <w:r>
        <w:t>La firma del soggetto che impegna l’Ente garante deve essere autenticata da pubblico ufficiale il quale deve contestualmente dichiarare di aver verificato i poteri di rappresentanza ed i limiti di impegno dello stesso soggetto. (</w:t>
      </w:r>
      <w:r>
        <w:rPr>
          <w:i/>
          <w:iCs/>
        </w:rPr>
        <w:t>Direttiva MLPS del 15.6.99</w:t>
      </w:r>
      <w: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123184"/>
    <w:rsid w:val="00163799"/>
    <w:rsid w:val="001E6739"/>
    <w:rsid w:val="0027259F"/>
    <w:rsid w:val="00272816"/>
    <w:rsid w:val="0038385D"/>
    <w:rsid w:val="003A630D"/>
    <w:rsid w:val="003C6C6C"/>
    <w:rsid w:val="00462511"/>
    <w:rsid w:val="00562FC7"/>
    <w:rsid w:val="005F0379"/>
    <w:rsid w:val="00690ABB"/>
    <w:rsid w:val="00736DB3"/>
    <w:rsid w:val="00822A31"/>
    <w:rsid w:val="00831D2C"/>
    <w:rsid w:val="0084403C"/>
    <w:rsid w:val="00915DD0"/>
    <w:rsid w:val="00951636"/>
    <w:rsid w:val="00B502B2"/>
    <w:rsid w:val="00CF2834"/>
    <w:rsid w:val="00CF7D17"/>
    <w:rsid w:val="00D5432D"/>
    <w:rsid w:val="00E25944"/>
    <w:rsid w:val="00EA6F22"/>
    <w:rsid w:val="00F24E45"/>
    <w:rsid w:val="00FB42F7"/>
    <w:rsid w:val="00FD27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3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2017-09-22T10:10:00Z</dcterms:created>
  <dcterms:modified xsi:type="dcterms:W3CDTF">2017-09-22T10:10:00Z</dcterms:modified>
</cp:coreProperties>
</file>